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CF" w:rsidRPr="00165CCF" w:rsidRDefault="00165CCF" w:rsidP="00165CCF">
      <w:pPr>
        <w:spacing w:after="0" w:line="408" w:lineRule="auto"/>
        <w:ind w:left="120"/>
        <w:jc w:val="center"/>
        <w:rPr>
          <w:lang w:val="ru-RU"/>
        </w:rPr>
      </w:pPr>
      <w:bookmarkStart w:id="0" w:name="block-32093018"/>
      <w:r w:rsidRPr="00165C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5CCF" w:rsidRPr="00165CCF" w:rsidRDefault="00165CCF" w:rsidP="00165C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165CCF" w:rsidRPr="00165CCF" w:rsidRDefault="00165CCF" w:rsidP="00165CCF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165CCF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165C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5CCF" w:rsidRPr="00165CCF" w:rsidRDefault="00165CCF" w:rsidP="00165CCF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165CCF">
        <w:rPr>
          <w:rFonts w:ascii="Times New Roman" w:hAnsi="Times New Roman"/>
          <w:b/>
          <w:color w:val="000000"/>
          <w:sz w:val="28"/>
          <w:lang w:val="ru-RU"/>
        </w:rPr>
        <w:t xml:space="preserve">УО администрации МО </w:t>
      </w:r>
      <w:proofErr w:type="spellStart"/>
      <w:r w:rsidRPr="00165CCF">
        <w:rPr>
          <w:rFonts w:ascii="Times New Roman" w:hAnsi="Times New Roman"/>
          <w:b/>
          <w:color w:val="000000"/>
          <w:sz w:val="28"/>
          <w:lang w:val="ru-RU"/>
        </w:rPr>
        <w:t>Камышловский</w:t>
      </w:r>
      <w:proofErr w:type="spellEnd"/>
      <w:r w:rsidRPr="00165CC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165CCF" w:rsidRPr="00165CCF" w:rsidRDefault="00165CCF" w:rsidP="00165CCF">
      <w:pPr>
        <w:spacing w:after="0" w:line="408" w:lineRule="auto"/>
        <w:ind w:left="120"/>
        <w:jc w:val="center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МКОУ Октябрьская СОШ</w:t>
      </w:r>
    </w:p>
    <w:p w:rsidR="00165CCF" w:rsidRPr="00165CCF" w:rsidRDefault="00165CCF" w:rsidP="00165CCF">
      <w:pPr>
        <w:spacing w:after="0"/>
        <w:ind w:left="120"/>
        <w:rPr>
          <w:lang w:val="ru-RU"/>
        </w:rPr>
      </w:pPr>
    </w:p>
    <w:p w:rsidR="00165CCF" w:rsidRPr="00165CCF" w:rsidRDefault="00165CCF" w:rsidP="00165C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5CCF">
        <w:rPr>
          <w:rFonts w:ascii="Times New Roman" w:hAnsi="Times New Roman" w:cs="Times New Roman"/>
          <w:sz w:val="24"/>
          <w:szCs w:val="24"/>
          <w:lang w:val="ru-RU"/>
        </w:rPr>
        <w:t>Приложение к ООП СОО,</w:t>
      </w:r>
    </w:p>
    <w:p w:rsidR="00165CCF" w:rsidRPr="00165CCF" w:rsidRDefault="00165CCF" w:rsidP="00165C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5C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5CCF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165CCF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от 31.08.2023 года № 96 </w:t>
      </w:r>
    </w:p>
    <w:p w:rsidR="00165CCF" w:rsidRPr="00165CCF" w:rsidRDefault="00165CCF" w:rsidP="00165C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5CCF">
        <w:rPr>
          <w:rFonts w:ascii="Times New Roman" w:hAnsi="Times New Roman" w:cs="Times New Roman"/>
          <w:sz w:val="24"/>
          <w:szCs w:val="24"/>
          <w:lang w:val="ru-RU"/>
        </w:rPr>
        <w:t xml:space="preserve">(с изменениями и дополнениями от 30.08.2024 года, </w:t>
      </w:r>
      <w:proofErr w:type="gramEnd"/>
    </w:p>
    <w:p w:rsidR="00165CCF" w:rsidRDefault="00165CCF" w:rsidP="00165C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104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30.08.2024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324CE" w:rsidRPr="00165CCF" w:rsidRDefault="005324CE">
      <w:pPr>
        <w:spacing w:after="0"/>
        <w:ind w:left="120"/>
        <w:rPr>
          <w:lang w:val="ru-RU"/>
        </w:rPr>
      </w:pPr>
    </w:p>
    <w:p w:rsidR="005324CE" w:rsidRPr="00165CCF" w:rsidRDefault="005324CE">
      <w:pPr>
        <w:spacing w:after="0"/>
        <w:ind w:left="120"/>
        <w:rPr>
          <w:lang w:val="ru-RU"/>
        </w:rPr>
      </w:pPr>
    </w:p>
    <w:p w:rsidR="005324CE" w:rsidRPr="00165CCF" w:rsidRDefault="005324CE">
      <w:pPr>
        <w:spacing w:after="0"/>
        <w:ind w:left="120"/>
        <w:rPr>
          <w:lang w:val="ru-RU"/>
        </w:rPr>
      </w:pPr>
    </w:p>
    <w:p w:rsidR="005324CE" w:rsidRPr="00165CCF" w:rsidRDefault="005324CE">
      <w:pPr>
        <w:spacing w:after="0"/>
        <w:ind w:left="120"/>
        <w:rPr>
          <w:lang w:val="ru-RU"/>
        </w:rPr>
      </w:pPr>
    </w:p>
    <w:p w:rsidR="005324CE" w:rsidRPr="00165CCF" w:rsidRDefault="005324CE">
      <w:pPr>
        <w:spacing w:after="0"/>
        <w:ind w:left="120"/>
        <w:rPr>
          <w:lang w:val="ru-RU"/>
        </w:rPr>
      </w:pPr>
    </w:p>
    <w:p w:rsidR="005324CE" w:rsidRPr="00165CCF" w:rsidRDefault="00A00685">
      <w:pPr>
        <w:spacing w:after="0" w:line="408" w:lineRule="auto"/>
        <w:ind w:left="120"/>
        <w:jc w:val="center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24CE" w:rsidRPr="00165CCF" w:rsidRDefault="00A00685">
      <w:pPr>
        <w:spacing w:after="0" w:line="408" w:lineRule="auto"/>
        <w:ind w:left="120"/>
        <w:jc w:val="center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4229172)</w:t>
      </w: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A00685">
      <w:pPr>
        <w:spacing w:after="0" w:line="408" w:lineRule="auto"/>
        <w:ind w:left="120"/>
        <w:jc w:val="center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</w:t>
      </w:r>
      <w:r w:rsidRPr="00165CCF">
        <w:rPr>
          <w:rFonts w:ascii="Times New Roman" w:hAnsi="Times New Roman"/>
          <w:b/>
          <w:color w:val="000000"/>
          <w:sz w:val="28"/>
          <w:lang w:val="ru-RU"/>
        </w:rPr>
        <w:t>статистика. Углубленный уровень»</w:t>
      </w:r>
    </w:p>
    <w:p w:rsidR="005324CE" w:rsidRPr="00165CCF" w:rsidRDefault="00A00685">
      <w:pPr>
        <w:spacing w:after="0" w:line="408" w:lineRule="auto"/>
        <w:ind w:left="120"/>
        <w:jc w:val="center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jc w:val="center"/>
        <w:rPr>
          <w:lang w:val="ru-RU"/>
        </w:rPr>
      </w:pPr>
    </w:p>
    <w:p w:rsidR="005324CE" w:rsidRPr="00165CCF" w:rsidRDefault="005324CE">
      <w:pPr>
        <w:spacing w:after="0"/>
        <w:ind w:left="120"/>
        <w:rPr>
          <w:lang w:val="ru-RU"/>
        </w:rPr>
      </w:pPr>
    </w:p>
    <w:p w:rsidR="005324CE" w:rsidRPr="00165CCF" w:rsidRDefault="005324CE">
      <w:pPr>
        <w:rPr>
          <w:lang w:val="ru-RU"/>
        </w:rPr>
        <w:sectPr w:rsidR="005324CE" w:rsidRPr="00165CCF">
          <w:pgSz w:w="11906" w:h="16383"/>
          <w:pgMar w:top="1134" w:right="850" w:bottom="1134" w:left="1701" w:header="720" w:footer="720" w:gutter="0"/>
          <w:cols w:space="720"/>
        </w:sect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bookmarkStart w:id="3" w:name="block-32093019"/>
      <w:bookmarkEnd w:id="0"/>
      <w:r w:rsidRPr="00165C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</w:t>
      </w:r>
      <w:r w:rsidRPr="00165CCF">
        <w:rPr>
          <w:rFonts w:ascii="Times New Roman" w:hAnsi="Times New Roman"/>
          <w:color w:val="000000"/>
          <w:sz w:val="28"/>
          <w:lang w:val="ru-RU"/>
        </w:rPr>
        <w:t>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огащаются представления обучающихся о методах исследования изменчивого мира, развивается понимание 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165CCF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165CCF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165CC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 и распределениями, акцентируют внимание 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на описании и 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изучении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случайных явлений с помощью непрерывных функций. Основное внимание уделяется показа</w:t>
      </w:r>
      <w:r w:rsidRPr="00165CCF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165CCF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bookmarkStart w:id="4" w:name="b36699e0-a848-4276-9295-9131bc7b4ab1"/>
      <w:r w:rsidRPr="00165CC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</w:p>
    <w:p w:rsidR="005324CE" w:rsidRPr="00165CCF" w:rsidRDefault="005324CE">
      <w:pPr>
        <w:rPr>
          <w:lang w:val="ru-RU"/>
        </w:rPr>
        <w:sectPr w:rsidR="005324CE" w:rsidRPr="00165CCF">
          <w:pgSz w:w="11906" w:h="16383"/>
          <w:pgMar w:top="1134" w:right="850" w:bottom="1134" w:left="1701" w:header="720" w:footer="720" w:gutter="0"/>
          <w:cols w:space="720"/>
        </w:sect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bookmarkStart w:id="5" w:name="block-32093021"/>
      <w:bookmarkEnd w:id="3"/>
      <w:r w:rsidRPr="00165C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Граф, связный г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раф, пути в графе: циклы и цепи. Степень (валентность) вершины. Графы на плоскости. Деревья.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165CCF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165CCF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</w:t>
      </w:r>
      <w:r w:rsidRPr="00165CCF">
        <w:rPr>
          <w:rFonts w:ascii="Times New Roman" w:hAnsi="Times New Roman"/>
          <w:color w:val="000000"/>
          <w:sz w:val="28"/>
          <w:lang w:val="ru-RU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</w:t>
      </w:r>
      <w:r w:rsidRPr="00165CCF">
        <w:rPr>
          <w:rFonts w:ascii="Times New Roman" w:hAnsi="Times New Roman"/>
          <w:color w:val="000000"/>
          <w:sz w:val="28"/>
          <w:lang w:val="ru-RU"/>
        </w:rPr>
        <w:t>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</w:t>
      </w:r>
      <w:r w:rsidRPr="00165CCF">
        <w:rPr>
          <w:rFonts w:ascii="Times New Roman" w:hAnsi="Times New Roman"/>
          <w:color w:val="000000"/>
          <w:sz w:val="28"/>
          <w:lang w:val="ru-RU"/>
        </w:rPr>
        <w:t>. Функция плотности и свойства нормального распределения.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324CE" w:rsidRPr="00165CCF" w:rsidRDefault="005324CE">
      <w:pPr>
        <w:rPr>
          <w:lang w:val="ru-RU"/>
        </w:rPr>
        <w:sectPr w:rsidR="005324CE" w:rsidRPr="00165CCF">
          <w:pgSz w:w="11906" w:h="16383"/>
          <w:pgMar w:top="1134" w:right="850" w:bottom="1134" w:left="1701" w:header="720" w:footer="720" w:gutter="0"/>
          <w:cols w:space="720"/>
        </w:sect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bookmarkStart w:id="6" w:name="block-32093020"/>
      <w:bookmarkEnd w:id="5"/>
      <w:r w:rsidRPr="00165C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</w:t>
      </w:r>
      <w:r w:rsidRPr="00165CCF">
        <w:rPr>
          <w:rFonts w:ascii="Times New Roman" w:hAnsi="Times New Roman"/>
          <w:b/>
          <w:color w:val="000000"/>
          <w:sz w:val="28"/>
          <w:lang w:val="ru-RU"/>
        </w:rPr>
        <w:t>НЕ СРЕДНЕГО ОБЩЕГО ОБРАЗОВАНИЯ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5C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</w:t>
      </w:r>
      <w:r w:rsidRPr="00165CCF">
        <w:rPr>
          <w:rFonts w:ascii="Times New Roman" w:hAnsi="Times New Roman"/>
          <w:color w:val="000000"/>
          <w:sz w:val="28"/>
          <w:lang w:val="ru-RU"/>
        </w:rPr>
        <w:t>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5C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</w:t>
      </w:r>
      <w:r w:rsidRPr="00165CCF">
        <w:rPr>
          <w:rFonts w:ascii="Times New Roman" w:hAnsi="Times New Roman"/>
          <w:color w:val="000000"/>
          <w:sz w:val="28"/>
          <w:lang w:val="ru-RU"/>
        </w:rPr>
        <w:t>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</w:t>
      </w:r>
      <w:r w:rsidRPr="00165CCF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165C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</w:t>
      </w:r>
      <w:r w:rsidRPr="00165CCF">
        <w:rPr>
          <w:rFonts w:ascii="Times New Roman" w:hAnsi="Times New Roman"/>
          <w:color w:val="000000"/>
          <w:sz w:val="28"/>
          <w:lang w:val="ru-RU"/>
        </w:rPr>
        <w:t>дущего;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5CCF">
        <w:rPr>
          <w:rFonts w:ascii="Times New Roman" w:hAnsi="Times New Roman"/>
          <w:color w:val="000000"/>
          <w:sz w:val="28"/>
          <w:lang w:val="ru-RU"/>
        </w:rPr>
        <w:t>сфор</w:t>
      </w:r>
      <w:r w:rsidRPr="00165CCF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</w:t>
      </w:r>
      <w:r w:rsidRPr="00165CCF">
        <w:rPr>
          <w:rFonts w:ascii="Times New Roman" w:hAnsi="Times New Roman"/>
          <w:color w:val="000000"/>
          <w:sz w:val="28"/>
          <w:lang w:val="ru-RU"/>
        </w:rPr>
        <w:t>енствование при занятиях спортивно-оздоровительной деятельностью;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165CC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</w:t>
      </w:r>
      <w:r w:rsidRPr="00165CCF">
        <w:rPr>
          <w:rFonts w:ascii="Times New Roman" w:hAnsi="Times New Roman"/>
          <w:color w:val="000000"/>
          <w:sz w:val="28"/>
          <w:lang w:val="ru-RU"/>
        </w:rPr>
        <w:t>й направленности;</w:t>
      </w:r>
      <w:proofErr w:type="gramEnd"/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5C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</w:t>
      </w:r>
      <w:r w:rsidRPr="00165CCF">
        <w:rPr>
          <w:rFonts w:ascii="Times New Roman" w:hAnsi="Times New Roman"/>
          <w:color w:val="000000"/>
          <w:sz w:val="28"/>
          <w:lang w:val="ru-RU"/>
        </w:rPr>
        <w:t>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5C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</w:t>
      </w:r>
      <w:r w:rsidRPr="00165CCF">
        <w:rPr>
          <w:rFonts w:ascii="Times New Roman" w:hAnsi="Times New Roman"/>
          <w:color w:val="000000"/>
          <w:sz w:val="28"/>
          <w:lang w:val="ru-RU"/>
        </w:rPr>
        <w:t>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</w:t>
      </w:r>
      <w:r w:rsidRPr="00165CCF">
        <w:rPr>
          <w:rFonts w:ascii="Times New Roman" w:hAnsi="Times New Roman"/>
          <w:color w:val="000000"/>
          <w:sz w:val="28"/>
          <w:lang w:val="ru-RU"/>
        </w:rPr>
        <w:t>ость осуществлять проектную и исследовательскую деятельность индивидуально и в группе.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165CCF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165CCF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делать в</w:t>
      </w:r>
      <w:r w:rsidRPr="00165CCF">
        <w:rPr>
          <w:rFonts w:ascii="Times New Roman" w:hAnsi="Times New Roman"/>
          <w:color w:val="000000"/>
          <w:sz w:val="28"/>
          <w:lang w:val="ru-RU"/>
        </w:rPr>
        <w:t>ыводы с использованием законов логики, дедуктивных и индуктивных умозаключений, умозаключений по аналогии;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65CCF">
        <w:rPr>
          <w:rFonts w:ascii="Times New Roman" w:hAnsi="Times New Roman"/>
          <w:color w:val="000000"/>
          <w:sz w:val="28"/>
          <w:lang w:val="ru-RU"/>
        </w:rPr>
        <w:t>контрприме</w:t>
      </w:r>
      <w:r w:rsidRPr="00165CCF">
        <w:rPr>
          <w:rFonts w:ascii="Times New Roman" w:hAnsi="Times New Roman"/>
          <w:color w:val="000000"/>
          <w:sz w:val="28"/>
          <w:lang w:val="ru-RU"/>
        </w:rPr>
        <w:t>ры</w:t>
      </w:r>
      <w:proofErr w:type="spellEnd"/>
      <w:r w:rsidRPr="00165CCF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</w:t>
      </w:r>
      <w:r w:rsidRPr="00165CCF">
        <w:rPr>
          <w:rFonts w:ascii="Times New Roman" w:hAnsi="Times New Roman"/>
          <w:color w:val="000000"/>
          <w:sz w:val="28"/>
          <w:lang w:val="ru-RU"/>
        </w:rPr>
        <w:t>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</w:t>
      </w:r>
      <w:r w:rsidRPr="00165CCF">
        <w:rPr>
          <w:rFonts w:ascii="Times New Roman" w:hAnsi="Times New Roman"/>
          <w:color w:val="000000"/>
          <w:sz w:val="28"/>
          <w:lang w:val="ru-RU"/>
        </w:rPr>
        <w:t>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достоверность полученных результатов, выводов и обобщений;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</w:t>
      </w:r>
      <w:r w:rsidRPr="00165CCF">
        <w:rPr>
          <w:rFonts w:ascii="Times New Roman" w:hAnsi="Times New Roman"/>
          <w:color w:val="000000"/>
          <w:sz w:val="28"/>
          <w:lang w:val="ru-RU"/>
        </w:rPr>
        <w:t>опрос и для решения задачи;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</w:t>
      </w:r>
      <w:r w:rsidRPr="00165CCF">
        <w:rPr>
          <w:rFonts w:ascii="Times New Roman" w:hAnsi="Times New Roman"/>
          <w:color w:val="000000"/>
          <w:sz w:val="28"/>
          <w:lang w:val="ru-RU"/>
        </w:rPr>
        <w:t>ть графически;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</w:t>
      </w:r>
      <w:r w:rsidRPr="00165CCF">
        <w:rPr>
          <w:rFonts w:ascii="Times New Roman" w:hAnsi="Times New Roman"/>
          <w:color w:val="000000"/>
          <w:sz w:val="28"/>
          <w:lang w:val="ru-RU"/>
        </w:rPr>
        <w:t>я, проекта, самостоятельно выбирать формат выступления с учётом задач презентации и особенностей аудитории.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</w:t>
      </w:r>
      <w:r w:rsidRPr="00165CCF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165CCF">
        <w:rPr>
          <w:rFonts w:ascii="Times New Roman" w:hAnsi="Times New Roman"/>
          <w:color w:val="000000"/>
          <w:sz w:val="28"/>
          <w:lang w:val="ru-RU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</w:t>
      </w:r>
      <w:r w:rsidRPr="00165CCF">
        <w:rPr>
          <w:rFonts w:ascii="Times New Roman" w:hAnsi="Times New Roman"/>
          <w:color w:val="000000"/>
          <w:sz w:val="28"/>
          <w:lang w:val="ru-RU"/>
        </w:rPr>
        <w:t>йденных ошибок, выявленных трудностей;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65CC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165CCF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 w:rsidRPr="00165CCF">
        <w:rPr>
          <w:rFonts w:ascii="Times New Roman" w:hAnsi="Times New Roman"/>
          <w:color w:val="000000"/>
          <w:sz w:val="28"/>
          <w:lang w:val="ru-RU"/>
        </w:rPr>
        <w:t>ния нескольких людей;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 w:rsidRPr="00165CCF">
        <w:rPr>
          <w:rFonts w:ascii="Times New Roman" w:hAnsi="Times New Roman"/>
          <w:color w:val="000000"/>
          <w:sz w:val="28"/>
          <w:lang w:val="ru-RU"/>
        </w:rPr>
        <w:t>ериям, сформулированным участниками взаимодействия.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left="120"/>
        <w:jc w:val="both"/>
        <w:rPr>
          <w:lang w:val="ru-RU"/>
        </w:rPr>
      </w:pPr>
      <w:r w:rsidRPr="00165CC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24CE" w:rsidRPr="00165CCF" w:rsidRDefault="005324CE">
      <w:pPr>
        <w:spacing w:after="0" w:line="264" w:lineRule="auto"/>
        <w:ind w:left="120"/>
        <w:jc w:val="both"/>
        <w:rPr>
          <w:lang w:val="ru-RU"/>
        </w:rPr>
      </w:pP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65CC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еримента; </w:t>
      </w:r>
      <w:proofErr w:type="gramEnd"/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находить и фо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рмулировать события: пересечение, объединение данных событий, событие, противоположное 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 w:rsidRPr="00165CCF">
        <w:rPr>
          <w:rFonts w:ascii="Times New Roman" w:hAnsi="Times New Roman"/>
          <w:color w:val="000000"/>
          <w:sz w:val="28"/>
          <w:lang w:val="ru-RU"/>
        </w:rPr>
        <w:t>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 w:rsidRPr="00165CCF">
        <w:rPr>
          <w:rFonts w:ascii="Times New Roman" w:hAnsi="Times New Roman"/>
          <w:color w:val="000000"/>
          <w:sz w:val="28"/>
          <w:lang w:val="ru-RU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роятностей;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случайным выбором из конечной совокупности;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65CC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5C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65CCF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165CCF">
        <w:rPr>
          <w:rFonts w:ascii="Times New Roman" w:hAnsi="Times New Roman"/>
          <w:color w:val="000000"/>
          <w:sz w:val="28"/>
          <w:lang w:val="ru-RU"/>
        </w:rPr>
        <w:t>учится: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165CCF">
        <w:rPr>
          <w:rFonts w:ascii="Times New Roman" w:hAnsi="Times New Roman"/>
          <w:color w:val="000000"/>
          <w:sz w:val="28"/>
          <w:lang w:val="ru-RU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</w:t>
      </w:r>
      <w:r w:rsidRPr="00165CCF">
        <w:rPr>
          <w:rFonts w:ascii="Times New Roman" w:hAnsi="Times New Roman"/>
          <w:color w:val="000000"/>
          <w:sz w:val="28"/>
          <w:lang w:val="ru-RU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324CE" w:rsidRPr="00165CCF" w:rsidRDefault="00A00685">
      <w:pPr>
        <w:spacing w:after="0" w:line="264" w:lineRule="auto"/>
        <w:ind w:firstLine="600"/>
        <w:jc w:val="both"/>
        <w:rPr>
          <w:lang w:val="ru-RU"/>
        </w:rPr>
      </w:pPr>
      <w:r w:rsidRPr="00165CCF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</w:t>
      </w:r>
      <w:r w:rsidRPr="00165CCF">
        <w:rPr>
          <w:rFonts w:ascii="Times New Roman" w:hAnsi="Times New Roman"/>
          <w:color w:val="000000"/>
          <w:sz w:val="28"/>
          <w:lang w:val="ru-RU"/>
        </w:rPr>
        <w:t>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324CE" w:rsidRPr="00165CCF" w:rsidRDefault="005324CE">
      <w:pPr>
        <w:rPr>
          <w:lang w:val="ru-RU"/>
        </w:rPr>
        <w:sectPr w:rsidR="005324CE" w:rsidRPr="00165CCF">
          <w:pgSz w:w="11906" w:h="16383"/>
          <w:pgMar w:top="1134" w:right="850" w:bottom="1134" w:left="1701" w:header="720" w:footer="720" w:gutter="0"/>
          <w:cols w:space="720"/>
        </w:sectPr>
      </w:pPr>
    </w:p>
    <w:p w:rsidR="005324CE" w:rsidRDefault="00A00685">
      <w:pPr>
        <w:spacing w:after="0"/>
        <w:ind w:left="120"/>
      </w:pPr>
      <w:bookmarkStart w:id="7" w:name="block-32093024"/>
      <w:bookmarkEnd w:id="6"/>
      <w:r w:rsidRPr="00165C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24CE" w:rsidRDefault="00A00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324C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4CE" w:rsidRDefault="00532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4CE" w:rsidRDefault="005324C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4CE" w:rsidRDefault="005324CE"/>
        </w:tc>
      </w:tr>
      <w:tr w:rsidR="005324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4CE" w:rsidRPr="00165CCF" w:rsidRDefault="00A00685">
            <w:pPr>
              <w:spacing w:after="0"/>
              <w:ind w:left="135"/>
              <w:rPr>
                <w:lang w:val="ru-RU"/>
              </w:rPr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>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4CE" w:rsidRPr="00165CCF" w:rsidRDefault="00A00685">
            <w:pPr>
              <w:spacing w:after="0"/>
              <w:ind w:left="135"/>
              <w:rPr>
                <w:lang w:val="ru-RU"/>
              </w:rPr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</w:t>
            </w: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4CE" w:rsidRPr="00165CCF" w:rsidRDefault="00A00685">
            <w:pPr>
              <w:spacing w:after="0"/>
              <w:ind w:left="135"/>
              <w:rPr>
                <w:lang w:val="ru-RU"/>
              </w:rPr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24CE" w:rsidRDefault="005324CE"/>
        </w:tc>
      </w:tr>
    </w:tbl>
    <w:p w:rsidR="005324CE" w:rsidRDefault="005324CE">
      <w:pPr>
        <w:sectPr w:rsidR="00532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4CE" w:rsidRDefault="00A006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5324CE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4CE" w:rsidRDefault="00532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4CE" w:rsidRDefault="005324C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4CE" w:rsidRDefault="00532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4CE" w:rsidRDefault="005324CE"/>
        </w:tc>
      </w:tr>
      <w:tr w:rsidR="005324C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24CE" w:rsidRPr="00165CCF" w:rsidRDefault="00A00685">
            <w:pPr>
              <w:spacing w:after="0"/>
              <w:ind w:left="135"/>
              <w:rPr>
                <w:lang w:val="ru-RU"/>
              </w:rPr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324CE" w:rsidRDefault="005324CE">
            <w:pPr>
              <w:spacing w:after="0"/>
              <w:ind w:left="135"/>
            </w:pPr>
          </w:p>
        </w:tc>
      </w:tr>
      <w:tr w:rsidR="00532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4CE" w:rsidRPr="00165CCF" w:rsidRDefault="00A00685">
            <w:pPr>
              <w:spacing w:after="0"/>
              <w:ind w:left="135"/>
              <w:rPr>
                <w:lang w:val="ru-RU"/>
              </w:rPr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 w:rsidRPr="00165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5324CE" w:rsidRDefault="00A00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324CE" w:rsidRDefault="005324CE"/>
        </w:tc>
      </w:tr>
    </w:tbl>
    <w:p w:rsidR="00A00685" w:rsidRPr="00165CCF" w:rsidRDefault="00A00685" w:rsidP="00165CCF">
      <w:pPr>
        <w:spacing w:after="0"/>
        <w:rPr>
          <w:lang w:val="ru-RU"/>
        </w:rPr>
      </w:pPr>
      <w:bookmarkStart w:id="8" w:name="_GoBack"/>
      <w:bookmarkEnd w:id="7"/>
      <w:bookmarkEnd w:id="8"/>
    </w:p>
    <w:sectPr w:rsidR="00A00685" w:rsidRPr="00165CCF" w:rsidSect="00165CC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24CE"/>
    <w:rsid w:val="00165CCF"/>
    <w:rsid w:val="005324CE"/>
    <w:rsid w:val="00A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2767</Words>
  <Characters>15778</Characters>
  <Application>Microsoft Office Word</Application>
  <DocSecurity>0</DocSecurity>
  <Lines>131</Lines>
  <Paragraphs>37</Paragraphs>
  <ScaleCrop>false</ScaleCrop>
  <Company/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2024-09-04T18:29:00Z</dcterms:created>
  <dcterms:modified xsi:type="dcterms:W3CDTF">2024-09-04T18:30:00Z</dcterms:modified>
</cp:coreProperties>
</file>