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D3" w:rsidRDefault="007441D3" w:rsidP="007441D3">
      <w:pPr>
        <w:framePr w:h="4608" w:wrap="around" w:vAnchor="text" w:hAnchor="page" w:x="8743" w:y="173"/>
        <w:jc w:val="center"/>
        <w:rPr>
          <w:sz w:val="2"/>
          <w:szCs w:val="2"/>
        </w:rPr>
      </w:pPr>
    </w:p>
    <w:p w:rsidR="0085214F" w:rsidRDefault="00B3387F">
      <w:pPr>
        <w:pStyle w:val="Bodytext20"/>
        <w:shd w:val="clear" w:color="auto" w:fill="auto"/>
        <w:spacing w:after="188" w:line="260" w:lineRule="exact"/>
        <w:ind w:left="1780"/>
      </w:pPr>
      <w:bookmarkStart w:id="0" w:name="_GoBack"/>
      <w:r>
        <w:rPr>
          <w:rStyle w:val="Bodytext24"/>
          <w:b/>
          <w:bCs/>
        </w:rPr>
        <w:t>Что делать, если пожарная лестница проходит через балкон?</w:t>
      </w:r>
    </w:p>
    <w:bookmarkEnd w:id="0"/>
    <w:p w:rsidR="0085214F" w:rsidRDefault="00B3387F">
      <w:pPr>
        <w:pStyle w:val="4"/>
        <w:shd w:val="clear" w:color="auto" w:fill="auto"/>
        <w:spacing w:before="0" w:after="0" w:line="322" w:lineRule="exact"/>
        <w:ind w:right="40" w:firstLine="860"/>
      </w:pPr>
      <w:r>
        <w:rPr>
          <w:rStyle w:val="2"/>
        </w:rPr>
        <w:t xml:space="preserve">Безопасность является одним из основных требований к проектировке жилых домов. В связи с этим большинство проектов предусматривает оборудование балконов </w:t>
      </w:r>
      <w:r>
        <w:t>пожарными лестницами</w:t>
      </w:r>
      <w:r>
        <w:rPr>
          <w:rStyle w:val="2"/>
        </w:rPr>
        <w:t>. Они необходимы на случаи, если при возникновении пожара выход через обычные двери затрудняется задымлённостью в подъезде или прихожей.</w:t>
      </w:r>
    </w:p>
    <w:p w:rsidR="0085214F" w:rsidRDefault="00B3387F">
      <w:pPr>
        <w:pStyle w:val="Bodytext20"/>
        <w:shd w:val="clear" w:color="auto" w:fill="auto"/>
        <w:spacing w:after="8" w:line="260" w:lineRule="exact"/>
        <w:ind w:left="20" w:firstLine="860"/>
        <w:jc w:val="both"/>
      </w:pPr>
      <w:r>
        <w:rPr>
          <w:rStyle w:val="Bodytext24"/>
          <w:b/>
          <w:bCs/>
        </w:rPr>
        <w:t>Основные правила</w:t>
      </w:r>
    </w:p>
    <w:p w:rsidR="0085214F" w:rsidRDefault="00B3387F">
      <w:pPr>
        <w:framePr w:h="3979" w:wrap="around" w:vAnchor="text" w:hAnchor="margin" w:x="5399" w:y="1916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"C:\\Users\\KORYAP~1\\AppData\\Local\\Temp\\FineReader11.00\\media\\image6.jpeg" \* MERGEFORMATINET </w:instrText>
      </w:r>
      <w:r>
        <w:fldChar w:fldCharType="separate"/>
      </w:r>
      <w:r w:rsidR="005572AD">
        <w:fldChar w:fldCharType="begin"/>
      </w:r>
      <w:r w:rsidR="005572AD">
        <w:instrText xml:space="preserve"> INCLUDEPICTURE  "C:\\Users\\KORYAP~1\\AppData\\Local\\Temp\\FineReader11.00\\media\\image6.jpeg" \* MERGEFORMATINET </w:instrText>
      </w:r>
      <w:r w:rsidR="005572AD">
        <w:fldChar w:fldCharType="separate"/>
      </w:r>
      <w:r w:rsidR="00E91913">
        <w:fldChar w:fldCharType="begin"/>
      </w:r>
      <w:r w:rsidR="00E91913">
        <w:instrText xml:space="preserve"> </w:instrText>
      </w:r>
      <w:r w:rsidR="00E91913">
        <w:instrText>INCLUDEPICTURE  "C:\\Users\\KORYAP~1\\AppData\\Local\\Temp\\FineReader11.00\\media\\image6.jpeg" \* MERGEFORMATINET</w:instrText>
      </w:r>
      <w:r w:rsidR="00E91913">
        <w:instrText xml:space="preserve"> </w:instrText>
      </w:r>
      <w:r w:rsidR="00E91913">
        <w:fldChar w:fldCharType="separate"/>
      </w:r>
      <w:r w:rsidR="00E919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198.75pt">
            <v:imagedata r:id="rId7" r:href="rId8"/>
          </v:shape>
        </w:pict>
      </w:r>
      <w:r w:rsidR="00E91913">
        <w:fldChar w:fldCharType="end"/>
      </w:r>
      <w:r w:rsidR="005572AD">
        <w:fldChar w:fldCharType="end"/>
      </w:r>
      <w:r>
        <w:fldChar w:fldCharType="end"/>
      </w:r>
    </w:p>
    <w:p w:rsidR="0085214F" w:rsidRDefault="00B3387F">
      <w:pPr>
        <w:pStyle w:val="4"/>
        <w:shd w:val="clear" w:color="auto" w:fill="auto"/>
        <w:spacing w:before="0" w:line="322" w:lineRule="exact"/>
        <w:ind w:left="20" w:right="20" w:firstLine="860"/>
      </w:pPr>
      <w:r>
        <w:rPr>
          <w:rStyle w:val="2"/>
        </w:rPr>
        <w:t>Пожарная лестница является имуществом всех жильцов дома, и избавляться от неё, а также выполнять остекление балконов, где установлены лестницы, запрещается законодательно. Строительная компания производит монтаж пожарных лестниц соответственно нормативным правилам, которые предписывают наличие в жилых домах высотного типа:</w:t>
      </w:r>
    </w:p>
    <w:p w:rsidR="0085214F" w:rsidRDefault="00B3387F">
      <w:pPr>
        <w:pStyle w:val="4"/>
        <w:shd w:val="clear" w:color="auto" w:fill="auto"/>
        <w:spacing w:before="0" w:after="0" w:line="322" w:lineRule="exact"/>
        <w:ind w:left="20" w:right="20" w:firstLine="860"/>
      </w:pPr>
      <w:r>
        <w:rPr>
          <w:rStyle w:val="2"/>
        </w:rPr>
        <w:t>аварийного спуска, находящегося в здании. Данный запасной выход должен быть защищённым от задымления и обособлен от основной конструкции дома (лифта, квартир). Для запасного спуска обязателен выход из здания через основной вход, или же через чёрный;</w:t>
      </w:r>
    </w:p>
    <w:p w:rsidR="0085214F" w:rsidRDefault="00B3387F">
      <w:pPr>
        <w:pStyle w:val="4"/>
        <w:shd w:val="clear" w:color="auto" w:fill="auto"/>
        <w:tabs>
          <w:tab w:val="right" w:pos="5214"/>
        </w:tabs>
        <w:spacing w:before="0" w:after="0" w:line="322" w:lineRule="exact"/>
        <w:ind w:left="20" w:firstLine="860"/>
      </w:pPr>
      <w:r>
        <w:rPr>
          <w:rStyle w:val="2"/>
        </w:rPr>
        <w:t>• внешней</w:t>
      </w:r>
      <w:r>
        <w:rPr>
          <w:rStyle w:val="2"/>
        </w:rPr>
        <w:tab/>
        <w:t>эвакуационной</w:t>
      </w:r>
    </w:p>
    <w:p w:rsidR="0085214F" w:rsidRDefault="00B3387F">
      <w:pPr>
        <w:pStyle w:val="4"/>
        <w:shd w:val="clear" w:color="auto" w:fill="auto"/>
        <w:spacing w:before="0" w:after="120" w:line="322" w:lineRule="exact"/>
        <w:ind w:left="20" w:right="20"/>
      </w:pPr>
      <w:r>
        <w:rPr>
          <w:rStyle w:val="2"/>
        </w:rPr>
        <w:t>конструкции, которая находится на наружной стене дома, или проходит по балконам. Также она может располагаться в специально предназначенной шахте.</w:t>
      </w:r>
    </w:p>
    <w:p w:rsidR="0085214F" w:rsidRDefault="00B3387F">
      <w:pPr>
        <w:pStyle w:val="4"/>
        <w:shd w:val="clear" w:color="auto" w:fill="auto"/>
        <w:spacing w:before="0" w:after="349" w:line="322" w:lineRule="exact"/>
        <w:ind w:left="20" w:right="20" w:firstLine="860"/>
      </w:pPr>
      <w:r>
        <w:rPr>
          <w:rStyle w:val="2"/>
        </w:rPr>
        <w:t>Относящиеся к противопожарным системам нормативные акты являются обязательными для всех. Они достаточно строги, а их неисполнение влечёт неприятные последствия, как для строительных организаций, так и для собственников жилья.</w:t>
      </w:r>
    </w:p>
    <w:p w:rsidR="0085214F" w:rsidRDefault="0085214F">
      <w:pPr>
        <w:pStyle w:val="4"/>
        <w:shd w:val="clear" w:color="auto" w:fill="auto"/>
        <w:spacing w:before="0" w:after="0" w:line="260" w:lineRule="exact"/>
        <w:ind w:left="20" w:firstLine="860"/>
      </w:pPr>
    </w:p>
    <w:sectPr w:rsidR="0085214F">
      <w:type w:val="continuous"/>
      <w:pgSz w:w="11909" w:h="16838"/>
      <w:pgMar w:top="743" w:right="709" w:bottom="743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13" w:rsidRDefault="00E91913">
      <w:r>
        <w:separator/>
      </w:r>
    </w:p>
  </w:endnote>
  <w:endnote w:type="continuationSeparator" w:id="0">
    <w:p w:rsidR="00E91913" w:rsidRDefault="00E9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13" w:rsidRDefault="00E91913"/>
  </w:footnote>
  <w:footnote w:type="continuationSeparator" w:id="0">
    <w:p w:rsidR="00E91913" w:rsidRDefault="00E919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7A9E"/>
    <w:multiLevelType w:val="multilevel"/>
    <w:tmpl w:val="AC723D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5367F6"/>
    <w:multiLevelType w:val="multilevel"/>
    <w:tmpl w:val="466E3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5214F"/>
    <w:rsid w:val="00273399"/>
    <w:rsid w:val="00320B13"/>
    <w:rsid w:val="005572AD"/>
    <w:rsid w:val="007441D3"/>
    <w:rsid w:val="0085214F"/>
    <w:rsid w:val="008C52E7"/>
    <w:rsid w:val="00B3387F"/>
    <w:rsid w:val="00E9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02EE1-D120-4107-A7A8-88593A16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KORYAP~1/AppData/Local/Temp/FineReader11.00/media/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Коряпина</dc:creator>
  <cp:lastModifiedBy>ученик3</cp:lastModifiedBy>
  <cp:revision>4</cp:revision>
  <dcterms:created xsi:type="dcterms:W3CDTF">2023-01-12T08:57:00Z</dcterms:created>
  <dcterms:modified xsi:type="dcterms:W3CDTF">2023-01-15T11:39:00Z</dcterms:modified>
</cp:coreProperties>
</file>