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86" w:rsidRPr="00D00686" w:rsidRDefault="00D00686" w:rsidP="00D006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86">
        <w:rPr>
          <w:rFonts w:ascii="Times New Roman" w:hAnsi="Times New Roman" w:cs="Times New Roman"/>
          <w:b/>
          <w:sz w:val="24"/>
          <w:szCs w:val="24"/>
        </w:rPr>
        <w:t>Рабочая программа по музыке для 5-8 классов</w:t>
      </w:r>
    </w:p>
    <w:p w:rsidR="00D00686" w:rsidRPr="00D00686" w:rsidRDefault="00D00686" w:rsidP="00D00686">
      <w:pPr>
        <w:tabs>
          <w:tab w:val="left" w:pos="111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86" w:rsidRPr="00D00686" w:rsidRDefault="00D00686" w:rsidP="00D006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8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основной школы составлена на основе Федерального государственного образовательного стандарта основного общего образования (далее — ФГОС), Концепции духовно-нравственного развития и воспитания личности гражданина России, Примерной основной образовательной программы основного общего образования авторской программы </w:t>
      </w:r>
      <w:proofErr w:type="spellStart"/>
      <w:r w:rsidRPr="00D0068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D00686">
        <w:rPr>
          <w:rFonts w:ascii="Times New Roman" w:hAnsi="Times New Roman" w:cs="Times New Roman"/>
          <w:sz w:val="24"/>
          <w:szCs w:val="24"/>
        </w:rPr>
        <w:t>, В. В. Искусство. Музыка</w:t>
      </w:r>
      <w:proofErr w:type="gramStart"/>
      <w:r w:rsidRPr="00D006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0686">
        <w:rPr>
          <w:rFonts w:ascii="Times New Roman" w:hAnsi="Times New Roman" w:cs="Times New Roman"/>
          <w:sz w:val="24"/>
          <w:szCs w:val="24"/>
        </w:rPr>
        <w:t xml:space="preserve"> 5—8 классы : рабочая программа/ В.В. </w:t>
      </w:r>
      <w:proofErr w:type="spellStart"/>
      <w:r w:rsidRPr="00D0068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D00686">
        <w:rPr>
          <w:rFonts w:ascii="Times New Roman" w:hAnsi="Times New Roman" w:cs="Times New Roman"/>
          <w:sz w:val="24"/>
          <w:szCs w:val="24"/>
        </w:rPr>
        <w:t>, Т. И. Науме</w:t>
      </w:r>
      <w:r>
        <w:rPr>
          <w:rFonts w:ascii="Times New Roman" w:hAnsi="Times New Roman" w:cs="Times New Roman"/>
          <w:sz w:val="24"/>
          <w:szCs w:val="24"/>
        </w:rPr>
        <w:t xml:space="preserve">нко, Т.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Дрофа.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 xml:space="preserve">Данную программу характеризует глубинная взаимосвязь с программой для 1—4 классов, проявляющаяся в единстве и развитии методологических и </w:t>
      </w:r>
      <w:proofErr w:type="gramStart"/>
      <w:r w:rsidRPr="00D00686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D00686">
        <w:rPr>
          <w:rFonts w:ascii="Times New Roman" w:hAnsi="Times New Roman" w:cs="Times New Roman"/>
          <w:sz w:val="24"/>
          <w:szCs w:val="24"/>
        </w:rPr>
        <w:t>, в координации тематиче</w:t>
      </w:r>
      <w:r>
        <w:rPr>
          <w:rFonts w:ascii="Times New Roman" w:hAnsi="Times New Roman" w:cs="Times New Roman"/>
          <w:sz w:val="24"/>
          <w:szCs w:val="24"/>
        </w:rPr>
        <w:t>ского и музыкального материала.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Четыре подсистемы, соответствующие годам обучения в основной школе, получают отражение в содержании каждой из тем года: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5 класс — «Музыка и другие виды искусства»;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— «В чем сила музыки»;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7 класс — «Содержание и форма в музыке»;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8 класс — «Традиция</w:t>
      </w:r>
      <w:r>
        <w:rPr>
          <w:rFonts w:ascii="Times New Roman" w:hAnsi="Times New Roman" w:cs="Times New Roman"/>
          <w:sz w:val="24"/>
          <w:szCs w:val="24"/>
        </w:rPr>
        <w:t xml:space="preserve"> и современность в музыке».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Каждая из вышеназванных тем обладает самостоятельностью и внутренней законченностью; одновременно с этим все темы выступают как звенья е</w:t>
      </w:r>
      <w:r>
        <w:rPr>
          <w:rFonts w:ascii="Times New Roman" w:hAnsi="Times New Roman" w:cs="Times New Roman"/>
          <w:sz w:val="24"/>
          <w:szCs w:val="24"/>
        </w:rPr>
        <w:t>диной содержательной концепции.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b/>
          <w:sz w:val="24"/>
          <w:szCs w:val="24"/>
        </w:rPr>
        <w:t>ЦЕЛЬ</w:t>
      </w:r>
      <w:r w:rsidRPr="00D00686">
        <w:rPr>
          <w:rFonts w:ascii="Times New Roman" w:hAnsi="Times New Roman" w:cs="Times New Roman"/>
          <w:sz w:val="24"/>
          <w:szCs w:val="24"/>
        </w:rPr>
        <w:t xml:space="preserve">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</w:t>
      </w:r>
      <w:r>
        <w:rPr>
          <w:rFonts w:ascii="Times New Roman" w:hAnsi="Times New Roman" w:cs="Times New Roman"/>
          <w:sz w:val="24"/>
          <w:szCs w:val="24"/>
        </w:rPr>
        <w:t>ического формирования личности.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</w:t>
      </w:r>
      <w:r>
        <w:rPr>
          <w:rFonts w:ascii="Times New Roman" w:hAnsi="Times New Roman" w:cs="Times New Roman"/>
          <w:sz w:val="24"/>
          <w:szCs w:val="24"/>
        </w:rPr>
        <w:t>кально-творческой деятельности.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Освоение п</w:t>
      </w:r>
      <w:r>
        <w:rPr>
          <w:rFonts w:ascii="Times New Roman" w:hAnsi="Times New Roman" w:cs="Times New Roman"/>
          <w:sz w:val="24"/>
          <w:szCs w:val="24"/>
        </w:rPr>
        <w:t xml:space="preserve">редмета «Музыка»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•</w:t>
      </w:r>
      <w:r w:rsidRPr="00D00686">
        <w:rPr>
          <w:rFonts w:ascii="Times New Roman" w:hAnsi="Times New Roman" w:cs="Times New Roman"/>
          <w:sz w:val="24"/>
          <w:szCs w:val="24"/>
        </w:rPr>
        <w:tab/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</w:t>
      </w:r>
      <w:r>
        <w:rPr>
          <w:rFonts w:ascii="Times New Roman" w:hAnsi="Times New Roman" w:cs="Times New Roman"/>
          <w:sz w:val="24"/>
          <w:szCs w:val="24"/>
        </w:rPr>
        <w:t xml:space="preserve"> опыт поколений;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•</w:t>
      </w:r>
      <w:r w:rsidRPr="00D00686">
        <w:rPr>
          <w:rFonts w:ascii="Times New Roman" w:hAnsi="Times New Roman" w:cs="Times New Roman"/>
          <w:sz w:val="24"/>
          <w:szCs w:val="24"/>
        </w:rPr>
        <w:tab/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</w:t>
      </w:r>
      <w:r>
        <w:rPr>
          <w:rFonts w:ascii="Times New Roman" w:hAnsi="Times New Roman" w:cs="Times New Roman"/>
          <w:sz w:val="24"/>
          <w:szCs w:val="24"/>
        </w:rPr>
        <w:t>еменному музыкальному наследию;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686">
        <w:rPr>
          <w:rFonts w:ascii="Times New Roman" w:hAnsi="Times New Roman" w:cs="Times New Roman"/>
          <w:sz w:val="24"/>
          <w:szCs w:val="24"/>
        </w:rPr>
        <w:t>•</w:t>
      </w:r>
      <w:r w:rsidRPr="00D00686">
        <w:rPr>
          <w:rFonts w:ascii="Times New Roman" w:hAnsi="Times New Roman" w:cs="Times New Roman"/>
          <w:sz w:val="24"/>
          <w:szCs w:val="24"/>
        </w:rPr>
        <w:tab/>
        <w:t xml:space="preserve">развитие творческого потенциала, ассоциативности мышления, воображения, позволяющих проявить творческую индивидуальность в различных </w:t>
      </w:r>
      <w:r>
        <w:rPr>
          <w:rFonts w:ascii="Times New Roman" w:hAnsi="Times New Roman" w:cs="Times New Roman"/>
          <w:sz w:val="24"/>
          <w:szCs w:val="24"/>
        </w:rPr>
        <w:t>видах музыкальной деятельности;</w:t>
      </w:r>
      <w:proofErr w:type="gramEnd"/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•</w:t>
      </w:r>
      <w:r w:rsidRPr="00D00686">
        <w:rPr>
          <w:rFonts w:ascii="Times New Roman" w:hAnsi="Times New Roman" w:cs="Times New Roman"/>
          <w:sz w:val="24"/>
          <w:szCs w:val="24"/>
        </w:rPr>
        <w:tab/>
        <w:t>развитие способности к эстетическому освоению мира, способности оценивать произведения искусства по з</w:t>
      </w:r>
      <w:r>
        <w:rPr>
          <w:rFonts w:ascii="Times New Roman" w:hAnsi="Times New Roman" w:cs="Times New Roman"/>
          <w:sz w:val="24"/>
          <w:szCs w:val="24"/>
        </w:rPr>
        <w:t>аконам гармонии и красоты;</w:t>
      </w: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•</w:t>
      </w:r>
      <w:r w:rsidRPr="00D00686">
        <w:rPr>
          <w:rFonts w:ascii="Times New Roman" w:hAnsi="Times New Roman" w:cs="Times New Roman"/>
          <w:sz w:val="24"/>
          <w:szCs w:val="24"/>
        </w:rPr>
        <w:tab/>
        <w:t xml:space="preserve">овладение основами музыкальной грамотности в опоре на способность эмоционального восприятия музыки как живого образного искусства во взаимосвязи с </w:t>
      </w:r>
      <w:r w:rsidRPr="00D00686">
        <w:rPr>
          <w:rFonts w:ascii="Times New Roman" w:hAnsi="Times New Roman" w:cs="Times New Roman"/>
          <w:sz w:val="24"/>
          <w:szCs w:val="24"/>
        </w:rPr>
        <w:lastRenderedPageBreak/>
        <w:t xml:space="preserve">жизнью, на специальную терминологию и ключевые понятия музыкального искусства, </w:t>
      </w:r>
      <w:r>
        <w:rPr>
          <w:rFonts w:ascii="Times New Roman" w:hAnsi="Times New Roman" w:cs="Times New Roman"/>
          <w:sz w:val="24"/>
          <w:szCs w:val="24"/>
        </w:rPr>
        <w:t>элементарную нотную грамоту.</w:t>
      </w:r>
    </w:p>
    <w:p w:rsid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686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686">
        <w:rPr>
          <w:rFonts w:ascii="Times New Roman" w:hAnsi="Times New Roman" w:cs="Times New Roman"/>
          <w:sz w:val="24"/>
          <w:szCs w:val="24"/>
        </w:rPr>
        <w:t>В</w:t>
      </w:r>
      <w:r w:rsidRPr="00D00686">
        <w:rPr>
          <w:rFonts w:ascii="Times New Roman" w:hAnsi="Times New Roman" w:cs="Times New Roman"/>
          <w:sz w:val="24"/>
          <w:szCs w:val="24"/>
        </w:rPr>
        <w:tab/>
        <w:t>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AD7" w:rsidRPr="00D00686" w:rsidRDefault="00D00686" w:rsidP="00D00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86">
        <w:rPr>
          <w:rFonts w:ascii="Times New Roman" w:hAnsi="Times New Roman" w:cs="Times New Roman"/>
          <w:sz w:val="24"/>
          <w:szCs w:val="24"/>
        </w:rPr>
        <w:t>Программа  содержит  переч</w:t>
      </w:r>
      <w:r>
        <w:rPr>
          <w:rFonts w:ascii="Times New Roman" w:hAnsi="Times New Roman" w:cs="Times New Roman"/>
          <w:sz w:val="24"/>
          <w:szCs w:val="24"/>
        </w:rPr>
        <w:t xml:space="preserve">ень  музыкальных  произведений, </w:t>
      </w:r>
      <w:bookmarkStart w:id="0" w:name="_GoBack"/>
      <w:bookmarkEnd w:id="0"/>
      <w:r w:rsidRPr="00D00686">
        <w:rPr>
          <w:rFonts w:ascii="Times New Roman" w:hAnsi="Times New Roman" w:cs="Times New Roman"/>
          <w:sz w:val="24"/>
          <w:szCs w:val="24"/>
        </w:rPr>
        <w:t>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sectPr w:rsidR="00DB3AD7" w:rsidRPr="00D0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A1"/>
    <w:rsid w:val="00646C20"/>
    <w:rsid w:val="009B5DA1"/>
    <w:rsid w:val="00D00686"/>
    <w:rsid w:val="00D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компьютер13</dc:creator>
  <cp:keywords/>
  <dc:description/>
  <cp:lastModifiedBy>компьютер13</cp:lastModifiedBy>
  <cp:revision>2</cp:revision>
  <dcterms:created xsi:type="dcterms:W3CDTF">2020-02-25T19:38:00Z</dcterms:created>
  <dcterms:modified xsi:type="dcterms:W3CDTF">2020-02-25T19:43:00Z</dcterms:modified>
</cp:coreProperties>
</file>