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F" w:rsidRDefault="00A835CF" w:rsidP="00A835C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Рабочая программа учебного предмета «Математика 10-11 классы» является приложением к основной образовательной программе основного общего образования МКОУ Октябрьская СОШ.</w:t>
      </w:r>
    </w:p>
    <w:p w:rsidR="00A835CF" w:rsidRDefault="00A835CF" w:rsidP="00A835CF">
      <w:pPr>
        <w:pStyle w:val="1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Рабочая программа составлена на основе </w:t>
      </w:r>
      <w:r>
        <w:rPr>
          <w:rFonts w:ascii="Times New Roman" w:hAnsi="Times New Roman" w:cs="Times New Roman"/>
          <w:sz w:val="28"/>
          <w:szCs w:val="28"/>
        </w:rPr>
        <w:t>следующих нормативных документов:</w:t>
      </w:r>
    </w:p>
    <w:p w:rsidR="00A835CF" w:rsidRDefault="00A835CF" w:rsidP="00A835CF">
      <w:pPr>
        <w:pStyle w:val="a3"/>
        <w:numPr>
          <w:ilvl w:val="0"/>
          <w:numId w:val="1"/>
        </w:numPr>
        <w:spacing w:after="0" w:line="276" w:lineRule="auto"/>
        <w:ind w:left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Федеральный закон от 29 декабря 2012 г. N 273-ФЗ "Об образовании в Российской Федерации" (с изменениями и дополнениями)</w:t>
      </w:r>
      <w:r>
        <w:rPr>
          <w:rFonts w:eastAsia="Times New Roman" w:cs="Times New Roman"/>
          <w:szCs w:val="28"/>
          <w:lang w:eastAsia="ru-RU"/>
        </w:rPr>
        <w:t>;</w:t>
      </w:r>
    </w:p>
    <w:p w:rsidR="00A835CF" w:rsidRDefault="00A835CF" w:rsidP="00A835CF">
      <w:pPr>
        <w:pStyle w:val="a3"/>
        <w:numPr>
          <w:ilvl w:val="0"/>
          <w:numId w:val="1"/>
        </w:numPr>
        <w:spacing w:after="0" w:line="276" w:lineRule="auto"/>
        <w:ind w:left="709"/>
        <w:jc w:val="both"/>
        <w:rPr>
          <w:rFonts w:cs="Times New Roman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Приказ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Cs/>
          <w:szCs w:val="28"/>
          <w:lang w:eastAsia="ru-RU"/>
        </w:rPr>
        <w:t>Министерства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Cs/>
          <w:szCs w:val="28"/>
          <w:lang w:eastAsia="ru-RU"/>
        </w:rPr>
        <w:t>образования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Cs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 </w:t>
      </w:r>
      <w:r>
        <w:rPr>
          <w:rFonts w:eastAsia="Times New Roman" w:cs="Times New Roman"/>
          <w:bCs/>
          <w:szCs w:val="28"/>
          <w:lang w:eastAsia="ru-RU"/>
        </w:rPr>
        <w:t>науки</w:t>
      </w:r>
      <w:r>
        <w:rPr>
          <w:rFonts w:eastAsia="Times New Roman" w:cs="Times New Roman"/>
          <w:szCs w:val="28"/>
          <w:lang w:eastAsia="ru-RU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eastAsia="Times New Roman" w:cs="Times New Roman"/>
          <w:bCs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;  </w:t>
      </w:r>
    </w:p>
    <w:p w:rsidR="00A835CF" w:rsidRDefault="00A835CF" w:rsidP="00A835CF">
      <w:pPr>
        <w:pStyle w:val="1"/>
        <w:numPr>
          <w:ilvl w:val="0"/>
          <w:numId w:val="1"/>
        </w:numPr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МКОУ Октябрьская СОШ.</w:t>
      </w:r>
    </w:p>
    <w:p w:rsidR="00A835CF" w:rsidRDefault="00A835CF" w:rsidP="00A835C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Рабочая программа учебного предмета включает следующие разделы:</w:t>
      </w:r>
    </w:p>
    <w:p w:rsidR="00A835CF" w:rsidRDefault="00A835CF" w:rsidP="00A835CF">
      <w:pPr>
        <w:pStyle w:val="a3"/>
        <w:numPr>
          <w:ilvl w:val="0"/>
          <w:numId w:val="2"/>
        </w:numPr>
        <w:tabs>
          <w:tab w:val="left" w:pos="880"/>
        </w:tabs>
        <w:spacing w:after="0" w:line="276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планируемые результаты освоения учебного предмета;</w:t>
      </w:r>
    </w:p>
    <w:p w:rsidR="00A835CF" w:rsidRDefault="00A835CF" w:rsidP="00A835CF">
      <w:pPr>
        <w:pStyle w:val="a3"/>
        <w:numPr>
          <w:ilvl w:val="0"/>
          <w:numId w:val="2"/>
        </w:numPr>
        <w:tabs>
          <w:tab w:val="left" w:pos="880"/>
        </w:tabs>
        <w:spacing w:after="0" w:line="276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содержание учебного предмета;</w:t>
      </w:r>
    </w:p>
    <w:p w:rsidR="00A835CF" w:rsidRDefault="00A835CF" w:rsidP="00A835CF">
      <w:pPr>
        <w:pStyle w:val="a3"/>
        <w:numPr>
          <w:ilvl w:val="0"/>
          <w:numId w:val="2"/>
        </w:numPr>
        <w:tabs>
          <w:tab w:val="left" w:pos="880"/>
        </w:tabs>
        <w:spacing w:after="0" w:line="276" w:lineRule="auto"/>
        <w:ind w:left="714" w:hanging="35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тематическое планирование с указанием количества часов, отводимых на      освоение каждой темы.</w:t>
      </w:r>
    </w:p>
    <w:p w:rsidR="00A835CF" w:rsidRDefault="00A835CF" w:rsidP="00A835CF">
      <w:pPr>
        <w:pStyle w:val="a3"/>
        <w:spacing w:after="0" w:line="276" w:lineRule="auto"/>
        <w:ind w:left="0" w:firstLine="708"/>
        <w:jc w:val="both"/>
      </w:pPr>
      <w:r>
        <w:t>Согласно учебному плану МКОУ Октябрьская СОШ,  на изучение математики в 10 - 11 классах отводится 204 часа  в 10 классе и 198 часов в 11 классе</w:t>
      </w:r>
      <w:proofErr w:type="gramStart"/>
      <w:r>
        <w:t>.</w:t>
      </w:r>
      <w:proofErr w:type="gramEnd"/>
      <w:r>
        <w:t xml:space="preserve">  Из расчета: алгебра и начала анализа 4 часа в неделю, геометрия 2 часа в неделю</w:t>
      </w:r>
      <w:proofErr w:type="gramStart"/>
      <w:r>
        <w:t>.</w:t>
      </w:r>
      <w:proofErr w:type="gramEnd"/>
      <w:r>
        <w:t xml:space="preserve"> С учетом того, что в 10 классе 34 </w:t>
      </w:r>
      <w:proofErr w:type="gramStart"/>
      <w:r>
        <w:t>учебных</w:t>
      </w:r>
      <w:proofErr w:type="gramEnd"/>
      <w:r>
        <w:t xml:space="preserve"> недели, в 11 классе – 33 учебных  недели.</w:t>
      </w:r>
    </w:p>
    <w:p w:rsidR="00A835CF" w:rsidRDefault="00A835CF" w:rsidP="00A835C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виды контроля: текущий,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промежуточный и итоговый.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осуществляется в соответствии с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Положением о формах, периодичности и порядке текущего контроля успеваемости и промежуточной аттестации обучающихся.</w:t>
      </w:r>
    </w:p>
    <w:p w:rsidR="00A835CF" w:rsidRPr="00A835CF" w:rsidRDefault="00A835CF" w:rsidP="00A835CF">
      <w:pPr>
        <w:pStyle w:val="a3"/>
        <w:spacing w:line="276" w:lineRule="auto"/>
        <w:ind w:left="0" w:firstLine="708"/>
        <w:jc w:val="both"/>
        <w:rPr>
          <w:rFonts w:eastAsia="Times New Roman" w:cs="Times New Roman"/>
          <w:szCs w:val="28"/>
          <w:lang w:eastAsia="ru-RU"/>
        </w:rPr>
      </w:pPr>
    </w:p>
    <w:p w:rsidR="002D4622" w:rsidRDefault="002D4622"/>
    <w:sectPr w:rsidR="002D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75D23"/>
    <w:multiLevelType w:val="hybridMultilevel"/>
    <w:tmpl w:val="B0400CDE"/>
    <w:lvl w:ilvl="0" w:tplc="6A4205D0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36FF6"/>
    <w:multiLevelType w:val="hybridMultilevel"/>
    <w:tmpl w:val="F3D021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5CF"/>
    <w:rsid w:val="002D4622"/>
    <w:rsid w:val="00A8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5CF"/>
    <w:pPr>
      <w:spacing w:after="160" w:line="256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customStyle="1" w:styleId="1">
    <w:name w:val="Без интервала1"/>
    <w:uiPriority w:val="1"/>
    <w:qFormat/>
    <w:rsid w:val="00A835CF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1267</Characters>
  <Application>Microsoft Office Word</Application>
  <DocSecurity>0</DocSecurity>
  <Lines>10</Lines>
  <Paragraphs>2</Paragraphs>
  <ScaleCrop>false</ScaleCrop>
  <Company>Microsoft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2021-10-04T13:29:00Z</dcterms:created>
  <dcterms:modified xsi:type="dcterms:W3CDTF">2021-10-04T13:36:00Z</dcterms:modified>
</cp:coreProperties>
</file>